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2A" w:rsidRDefault="00A3682A" w:rsidP="00A3682A">
      <w:pPr>
        <w:framePr w:h="433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438900" cy="2752725"/>
            <wp:effectExtent l="19050" t="0" r="0" b="0"/>
            <wp:docPr id="4" name="Рисунок 4" descr="C:\DOCUME~1\jenny\LOCALS~1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~1\jenny\LOCALS~1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00" w:rsidRDefault="00C61B00" w:rsidP="00BC157C">
      <w:pPr>
        <w:pStyle w:val="Default"/>
        <w:jc w:val="center"/>
        <w:rPr>
          <w:sz w:val="28"/>
          <w:szCs w:val="28"/>
        </w:rPr>
      </w:pPr>
      <w:r w:rsidRPr="00C61B00">
        <w:rPr>
          <w:sz w:val="28"/>
          <w:szCs w:val="28"/>
        </w:rPr>
        <w:t>1. Общие положения</w:t>
      </w:r>
    </w:p>
    <w:p w:rsidR="001863D8" w:rsidRPr="00B93083" w:rsidRDefault="00C61B00" w:rsidP="00B93083">
      <w:pPr>
        <w:pStyle w:val="Default"/>
        <w:jc w:val="both"/>
        <w:rPr>
          <w:sz w:val="28"/>
          <w:szCs w:val="28"/>
        </w:rPr>
      </w:pPr>
      <w:r w:rsidRPr="00C61B00">
        <w:rPr>
          <w:sz w:val="28"/>
          <w:szCs w:val="28"/>
        </w:rPr>
        <w:t xml:space="preserve">1.1. </w:t>
      </w:r>
      <w:proofErr w:type="gramStart"/>
      <w:r w:rsidRPr="00C61B00">
        <w:rPr>
          <w:sz w:val="28"/>
          <w:szCs w:val="28"/>
        </w:rPr>
        <w:t xml:space="preserve">Комиссия по урегулированию споров между участниками образовательных отношений </w:t>
      </w:r>
      <w:r w:rsidR="00542A05">
        <w:rPr>
          <w:sz w:val="28"/>
          <w:szCs w:val="28"/>
        </w:rPr>
        <w:t xml:space="preserve">(далее Комиссия) </w:t>
      </w:r>
      <w:r w:rsidRPr="00C61B00">
        <w:rPr>
          <w:sz w:val="28"/>
          <w:szCs w:val="28"/>
        </w:rPr>
        <w:t xml:space="preserve">создается в </w:t>
      </w:r>
      <w:r>
        <w:rPr>
          <w:sz w:val="28"/>
          <w:szCs w:val="28"/>
        </w:rPr>
        <w:t>МБОУ «Лицей №1» (далее Лицей)</w:t>
      </w:r>
      <w:r w:rsidRPr="00C61B00">
        <w:rPr>
          <w:sz w:val="28"/>
          <w:szCs w:val="28"/>
        </w:rPr>
        <w:t xml:space="preserve"> </w:t>
      </w:r>
      <w:r w:rsidR="00FA69C8" w:rsidRPr="00B93083">
        <w:rPr>
          <w:sz w:val="28"/>
          <w:szCs w:val="28"/>
        </w:rPr>
        <w:t>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</w:t>
      </w:r>
      <w:r w:rsidR="00B93083">
        <w:rPr>
          <w:sz w:val="28"/>
          <w:szCs w:val="28"/>
        </w:rPr>
        <w:t>.</w:t>
      </w:r>
      <w:proofErr w:type="gramEnd"/>
    </w:p>
    <w:p w:rsidR="00C61B00" w:rsidRDefault="00B93083" w:rsidP="00C61B0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</w:t>
      </w:r>
      <w:r w:rsidR="00C61B00" w:rsidRPr="00C61B00">
        <w:rPr>
          <w:sz w:val="28"/>
          <w:szCs w:val="28"/>
        </w:rPr>
        <w:t>является первичным органом по рассмотрению конфликтных ситуаций</w:t>
      </w:r>
      <w:r w:rsidR="00C61B00">
        <w:rPr>
          <w:sz w:val="28"/>
          <w:szCs w:val="28"/>
        </w:rPr>
        <w:t>.</w:t>
      </w:r>
    </w:p>
    <w:p w:rsidR="00C61B00" w:rsidRPr="00C61B00" w:rsidRDefault="00C61B00" w:rsidP="00C61B00">
      <w:pPr>
        <w:pStyle w:val="Default"/>
        <w:jc w:val="both"/>
        <w:rPr>
          <w:sz w:val="28"/>
          <w:szCs w:val="28"/>
        </w:rPr>
      </w:pPr>
      <w:r w:rsidRPr="00C61B00">
        <w:rPr>
          <w:sz w:val="28"/>
          <w:szCs w:val="28"/>
        </w:rPr>
        <w:t>1.</w:t>
      </w:r>
      <w:r w:rsidR="00B93083">
        <w:rPr>
          <w:sz w:val="28"/>
          <w:szCs w:val="28"/>
        </w:rPr>
        <w:t>3</w:t>
      </w:r>
      <w:r w:rsidRPr="00C61B00">
        <w:rPr>
          <w:sz w:val="28"/>
          <w:szCs w:val="28"/>
        </w:rPr>
        <w:t>. Комиссия в своей работе руководствуется следующими нормативными документами:</w:t>
      </w:r>
    </w:p>
    <w:p w:rsidR="00C61B00" w:rsidRDefault="00C61B00" w:rsidP="00C61B00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1B00">
        <w:rPr>
          <w:sz w:val="28"/>
          <w:szCs w:val="28"/>
        </w:rPr>
        <w:t>Конвенцией о правах ребенка, одобренной Генеральной Ассамблеей ООН</w:t>
      </w:r>
      <w:r>
        <w:rPr>
          <w:sz w:val="28"/>
          <w:szCs w:val="28"/>
        </w:rPr>
        <w:t xml:space="preserve"> 20.11.1989;</w:t>
      </w:r>
    </w:p>
    <w:p w:rsidR="00C61B00" w:rsidRPr="00C61B00" w:rsidRDefault="00C61B00" w:rsidP="00C61B00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1B00">
        <w:rPr>
          <w:sz w:val="28"/>
          <w:szCs w:val="28"/>
        </w:rPr>
        <w:t>Конституцией Российской Федерации, принятой всенародным голосованием</w:t>
      </w:r>
      <w:r>
        <w:rPr>
          <w:sz w:val="28"/>
          <w:szCs w:val="28"/>
        </w:rPr>
        <w:t xml:space="preserve"> 12.12.1993;</w:t>
      </w:r>
    </w:p>
    <w:p w:rsidR="00C61B00" w:rsidRDefault="00C61B00" w:rsidP="00C61B00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1B00">
        <w:rPr>
          <w:sz w:val="28"/>
          <w:szCs w:val="28"/>
        </w:rPr>
        <w:t>Трудовым кодексом Российской Федерации от 30.12.2001 N 197-ФЗ</w:t>
      </w:r>
      <w:r>
        <w:rPr>
          <w:sz w:val="28"/>
          <w:szCs w:val="28"/>
        </w:rPr>
        <w:t>;</w:t>
      </w:r>
    </w:p>
    <w:p w:rsidR="00C61B00" w:rsidRDefault="00C61B00" w:rsidP="00C61B00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65F2">
        <w:rPr>
          <w:sz w:val="28"/>
          <w:szCs w:val="28"/>
        </w:rPr>
        <w:t>Указом  Президента РФ от 01 июня 2012 года № 761 «О национальной стратегии в интересах детей на 2012-2017 годы»</w:t>
      </w:r>
      <w:r>
        <w:rPr>
          <w:sz w:val="28"/>
          <w:szCs w:val="28"/>
        </w:rPr>
        <w:t>;</w:t>
      </w:r>
    </w:p>
    <w:p w:rsidR="00C61B00" w:rsidRDefault="00C61B00" w:rsidP="00C61B00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65F2">
        <w:rPr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1998 г"/>
        </w:smartTagPr>
        <w:r w:rsidRPr="008165F2">
          <w:rPr>
            <w:sz w:val="28"/>
            <w:szCs w:val="28"/>
          </w:rPr>
          <w:t>1998 г</w:t>
        </w:r>
      </w:smartTag>
      <w:r w:rsidRPr="008165F2">
        <w:rPr>
          <w:sz w:val="28"/>
          <w:szCs w:val="28"/>
        </w:rPr>
        <w:t>. № 124 – ФЗ «Об основных гарантиях прав ребенка в Российской Федерации»</w:t>
      </w:r>
      <w:r>
        <w:rPr>
          <w:sz w:val="28"/>
          <w:szCs w:val="28"/>
        </w:rPr>
        <w:t>;</w:t>
      </w:r>
    </w:p>
    <w:p w:rsidR="00C61B00" w:rsidRPr="00C61B00" w:rsidRDefault="00C61B00" w:rsidP="00C61B00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165F2">
        <w:rPr>
          <w:sz w:val="28"/>
          <w:szCs w:val="28"/>
        </w:rPr>
        <w:t xml:space="preserve">Федеральным законом от 24 июня </w:t>
      </w:r>
      <w:smartTag w:uri="urn:schemas-microsoft-com:office:smarttags" w:element="metricconverter">
        <w:smartTagPr>
          <w:attr w:name="ProductID" w:val="1999 г"/>
        </w:smartTagPr>
        <w:r w:rsidRPr="008165F2">
          <w:rPr>
            <w:sz w:val="28"/>
            <w:szCs w:val="28"/>
          </w:rPr>
          <w:t>1999 г</w:t>
        </w:r>
      </w:smartTag>
      <w:r w:rsidRPr="008165F2">
        <w:rPr>
          <w:sz w:val="28"/>
          <w:szCs w:val="28"/>
        </w:rPr>
        <w:t>. № 120 – ФЗ «Об основах системы профилактики безнадзорности и правонарушений несовершеннолетних»</w:t>
      </w:r>
      <w:r>
        <w:rPr>
          <w:sz w:val="28"/>
          <w:szCs w:val="28"/>
        </w:rPr>
        <w:t>;</w:t>
      </w:r>
    </w:p>
    <w:p w:rsidR="00C61B00" w:rsidRPr="00C61B00" w:rsidRDefault="00C61B00" w:rsidP="00C61B00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1B00">
        <w:rPr>
          <w:sz w:val="28"/>
          <w:szCs w:val="28"/>
        </w:rPr>
        <w:t>Федеральным законом от 29.12.2012 N 273-ФЗ "Об образовании в Российской Федерации</w:t>
      </w:r>
      <w:r>
        <w:rPr>
          <w:sz w:val="28"/>
          <w:szCs w:val="28"/>
        </w:rPr>
        <w:t>";</w:t>
      </w:r>
    </w:p>
    <w:p w:rsidR="00C61B00" w:rsidRPr="00C61B00" w:rsidRDefault="00C61B00" w:rsidP="00C61B00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1B00">
        <w:rPr>
          <w:sz w:val="28"/>
          <w:szCs w:val="28"/>
        </w:rPr>
        <w:t xml:space="preserve">Уставом </w:t>
      </w:r>
      <w:r w:rsidR="00B93083">
        <w:rPr>
          <w:sz w:val="28"/>
          <w:szCs w:val="28"/>
        </w:rPr>
        <w:t>Лицея</w:t>
      </w:r>
      <w:r>
        <w:rPr>
          <w:sz w:val="28"/>
          <w:szCs w:val="28"/>
        </w:rPr>
        <w:t>;</w:t>
      </w:r>
    </w:p>
    <w:p w:rsidR="00AB2574" w:rsidRPr="00BC157C" w:rsidRDefault="00C61B00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1B00">
        <w:rPr>
          <w:sz w:val="28"/>
          <w:szCs w:val="28"/>
        </w:rPr>
        <w:t>Локальными актами, относящимися к компетенции конфликтного вопроса.</w:t>
      </w:r>
    </w:p>
    <w:p w:rsidR="001863D8" w:rsidRPr="00AB2574" w:rsidRDefault="00AB2574" w:rsidP="00BC157C">
      <w:pPr>
        <w:pStyle w:val="Default"/>
        <w:jc w:val="center"/>
        <w:rPr>
          <w:sz w:val="28"/>
          <w:szCs w:val="28"/>
        </w:rPr>
      </w:pPr>
      <w:r w:rsidRPr="00AB2574">
        <w:rPr>
          <w:sz w:val="28"/>
          <w:szCs w:val="28"/>
        </w:rPr>
        <w:t xml:space="preserve">2. </w:t>
      </w:r>
      <w:r w:rsidR="00FA69C8" w:rsidRPr="00AB2574">
        <w:rPr>
          <w:sz w:val="28"/>
          <w:szCs w:val="28"/>
        </w:rPr>
        <w:t xml:space="preserve">Порядок создания </w:t>
      </w:r>
      <w:r w:rsidR="00C96409">
        <w:rPr>
          <w:sz w:val="28"/>
          <w:szCs w:val="28"/>
        </w:rPr>
        <w:t>Комиссии</w:t>
      </w:r>
    </w:p>
    <w:p w:rsidR="00AB2574" w:rsidRDefault="00AB2574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 Комиссия создается из равного числа представителей всех участников образовательных отношений:</w:t>
      </w:r>
    </w:p>
    <w:p w:rsidR="00AB2574" w:rsidRPr="00001DCC" w:rsidRDefault="00AB2574" w:rsidP="00AB2574">
      <w:pPr>
        <w:pStyle w:val="Default"/>
        <w:jc w:val="both"/>
        <w:rPr>
          <w:sz w:val="28"/>
          <w:szCs w:val="28"/>
        </w:rPr>
      </w:pPr>
      <w:r w:rsidRPr="00001DCC">
        <w:rPr>
          <w:sz w:val="28"/>
          <w:szCs w:val="28"/>
        </w:rPr>
        <w:t xml:space="preserve">- совершеннолетние обучающиеся (при их наличии) </w:t>
      </w:r>
      <w:r>
        <w:rPr>
          <w:sz w:val="28"/>
          <w:szCs w:val="28"/>
        </w:rPr>
        <w:t xml:space="preserve">- </w:t>
      </w:r>
      <w:r w:rsidRPr="00001DCC">
        <w:rPr>
          <w:sz w:val="28"/>
          <w:szCs w:val="28"/>
        </w:rPr>
        <w:t>3 человека;</w:t>
      </w:r>
    </w:p>
    <w:p w:rsidR="00AB2574" w:rsidRPr="006C2A2A" w:rsidRDefault="00AB2574" w:rsidP="00AB2574">
      <w:pPr>
        <w:pStyle w:val="Default"/>
        <w:jc w:val="both"/>
        <w:rPr>
          <w:sz w:val="28"/>
          <w:szCs w:val="28"/>
        </w:rPr>
      </w:pPr>
      <w:r w:rsidRPr="006C2A2A">
        <w:rPr>
          <w:sz w:val="28"/>
          <w:szCs w:val="28"/>
        </w:rPr>
        <w:lastRenderedPageBreak/>
        <w:t xml:space="preserve">- родители </w:t>
      </w:r>
      <w:r>
        <w:rPr>
          <w:sz w:val="28"/>
          <w:szCs w:val="28"/>
        </w:rPr>
        <w:t xml:space="preserve"> </w:t>
      </w:r>
      <w:r w:rsidRPr="006C2A2A">
        <w:rPr>
          <w:sz w:val="28"/>
          <w:szCs w:val="28"/>
        </w:rPr>
        <w:t xml:space="preserve">(законные </w:t>
      </w:r>
      <w:r>
        <w:rPr>
          <w:sz w:val="28"/>
          <w:szCs w:val="28"/>
        </w:rPr>
        <w:t xml:space="preserve"> </w:t>
      </w:r>
      <w:r w:rsidRPr="006C2A2A">
        <w:rPr>
          <w:sz w:val="28"/>
          <w:szCs w:val="28"/>
        </w:rPr>
        <w:t xml:space="preserve">представители) </w:t>
      </w:r>
      <w:r>
        <w:rPr>
          <w:sz w:val="28"/>
          <w:szCs w:val="28"/>
        </w:rPr>
        <w:t xml:space="preserve"> </w:t>
      </w:r>
      <w:r w:rsidRPr="006C2A2A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 </w:t>
      </w:r>
      <w:r w:rsidRPr="006C2A2A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- 3</w:t>
      </w:r>
      <w:r w:rsidRPr="006C2A2A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овека</w:t>
      </w:r>
      <w:r w:rsidRPr="006C2A2A">
        <w:rPr>
          <w:sz w:val="28"/>
          <w:szCs w:val="28"/>
        </w:rPr>
        <w:t>;</w:t>
      </w:r>
    </w:p>
    <w:p w:rsidR="00AB2574" w:rsidRDefault="00AB2574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C2A2A">
        <w:rPr>
          <w:sz w:val="28"/>
          <w:szCs w:val="28"/>
        </w:rPr>
        <w:t>работник</w:t>
      </w:r>
      <w:r>
        <w:rPr>
          <w:sz w:val="28"/>
          <w:szCs w:val="28"/>
        </w:rPr>
        <w:t>и</w:t>
      </w:r>
      <w:r w:rsidRPr="006C2A2A">
        <w:rPr>
          <w:sz w:val="28"/>
          <w:szCs w:val="28"/>
        </w:rPr>
        <w:t xml:space="preserve"> </w:t>
      </w:r>
      <w:r>
        <w:rPr>
          <w:sz w:val="28"/>
          <w:szCs w:val="28"/>
        </w:rPr>
        <w:t>Лицея - 3 человека.</w:t>
      </w:r>
    </w:p>
    <w:p w:rsidR="00AB2574" w:rsidRDefault="00AB2574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96409" w:rsidRPr="002401B1">
        <w:rPr>
          <w:rFonts w:eastAsia="Times New Roman"/>
          <w:spacing w:val="-1"/>
          <w:sz w:val="28"/>
          <w:szCs w:val="28"/>
          <w:lang w:eastAsia="ru-RU"/>
        </w:rPr>
        <w:t xml:space="preserve">Избранными в состав </w:t>
      </w:r>
      <w:r w:rsidR="00C96409">
        <w:rPr>
          <w:rFonts w:eastAsia="Times New Roman"/>
          <w:spacing w:val="-1"/>
          <w:sz w:val="28"/>
          <w:szCs w:val="28"/>
          <w:lang w:eastAsia="ru-RU"/>
        </w:rPr>
        <w:t>К</w:t>
      </w:r>
      <w:r w:rsidR="00C96409" w:rsidRPr="002401B1">
        <w:rPr>
          <w:rFonts w:eastAsia="Times New Roman"/>
          <w:spacing w:val="-1"/>
          <w:sz w:val="28"/>
          <w:szCs w:val="28"/>
          <w:lang w:eastAsia="ru-RU"/>
        </w:rPr>
        <w:t xml:space="preserve">омиссии от работников </w:t>
      </w:r>
      <w:r w:rsidR="00C96409">
        <w:rPr>
          <w:rFonts w:eastAsia="Times New Roman"/>
          <w:spacing w:val="-1"/>
          <w:sz w:val="28"/>
          <w:szCs w:val="28"/>
          <w:lang w:eastAsia="ru-RU"/>
        </w:rPr>
        <w:t>Лицея</w:t>
      </w:r>
      <w:r w:rsidR="00C96409" w:rsidRPr="002401B1">
        <w:rPr>
          <w:rFonts w:eastAsia="Times New Roman"/>
          <w:spacing w:val="-1"/>
          <w:sz w:val="28"/>
          <w:szCs w:val="28"/>
          <w:lang w:eastAsia="ru-RU"/>
        </w:rPr>
        <w:t xml:space="preserve"> считаются кандидатуры, получившие большинство голосов на общем собрании трудового коллектива.</w:t>
      </w:r>
    </w:p>
    <w:p w:rsidR="00AB2574" w:rsidRDefault="00AB2574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96409" w:rsidRPr="002401B1">
        <w:rPr>
          <w:rFonts w:eastAsia="Times New Roman"/>
          <w:spacing w:val="-13"/>
          <w:sz w:val="28"/>
          <w:szCs w:val="28"/>
          <w:lang w:eastAsia="ru-RU"/>
        </w:rPr>
        <w:t xml:space="preserve">Избранными в состав </w:t>
      </w:r>
      <w:r w:rsidR="00C96409">
        <w:rPr>
          <w:rFonts w:eastAsia="Times New Roman"/>
          <w:spacing w:val="-13"/>
          <w:sz w:val="28"/>
          <w:szCs w:val="28"/>
          <w:lang w:eastAsia="ru-RU"/>
        </w:rPr>
        <w:t>К</w:t>
      </w:r>
      <w:r w:rsidR="00C96409" w:rsidRPr="002401B1">
        <w:rPr>
          <w:rFonts w:eastAsia="Times New Roman"/>
          <w:spacing w:val="-13"/>
          <w:sz w:val="28"/>
          <w:szCs w:val="28"/>
          <w:lang w:eastAsia="ru-RU"/>
        </w:rPr>
        <w:t>омиссии</w:t>
      </w:r>
      <w:r w:rsidR="00C96409">
        <w:rPr>
          <w:rFonts w:eastAsia="Times New Roman"/>
          <w:spacing w:val="-13"/>
          <w:sz w:val="28"/>
          <w:szCs w:val="28"/>
          <w:lang w:eastAsia="ru-RU"/>
        </w:rPr>
        <w:t xml:space="preserve"> </w:t>
      </w:r>
      <w:r w:rsidR="00C96409" w:rsidRPr="002401B1">
        <w:rPr>
          <w:rFonts w:eastAsia="Times New Roman"/>
          <w:spacing w:val="-13"/>
          <w:sz w:val="28"/>
          <w:szCs w:val="28"/>
          <w:lang w:eastAsia="ru-RU"/>
        </w:rPr>
        <w:t xml:space="preserve">от родительской общественности считаются кандидаты, </w:t>
      </w:r>
      <w:r w:rsidR="00C96409" w:rsidRPr="002401B1">
        <w:rPr>
          <w:rFonts w:eastAsia="Times New Roman"/>
          <w:spacing w:val="-1"/>
          <w:sz w:val="28"/>
          <w:szCs w:val="28"/>
          <w:lang w:eastAsia="ru-RU"/>
        </w:rPr>
        <w:t>получившие большинство голосов на общем родительском собрании</w:t>
      </w:r>
      <w:r w:rsidR="00C96409">
        <w:rPr>
          <w:rFonts w:eastAsia="Times New Roman"/>
          <w:spacing w:val="-1"/>
          <w:sz w:val="28"/>
          <w:szCs w:val="28"/>
          <w:lang w:eastAsia="ru-RU"/>
        </w:rPr>
        <w:t>.</w:t>
      </w:r>
    </w:p>
    <w:p w:rsidR="00C96409" w:rsidRDefault="00C96409" w:rsidP="00AB2574">
      <w:pPr>
        <w:pStyle w:val="Default"/>
        <w:jc w:val="both"/>
        <w:rPr>
          <w:rFonts w:eastAsia="Times New Roman"/>
          <w:spacing w:val="-1"/>
          <w:sz w:val="28"/>
          <w:szCs w:val="28"/>
          <w:lang w:eastAsia="ru-RU"/>
        </w:rPr>
      </w:pPr>
      <w:r w:rsidRPr="00C96409">
        <w:rPr>
          <w:sz w:val="28"/>
          <w:szCs w:val="28"/>
        </w:rPr>
        <w:t xml:space="preserve">2.4. </w:t>
      </w:r>
      <w:r w:rsidRPr="002401B1">
        <w:rPr>
          <w:rFonts w:eastAsia="Times New Roman"/>
          <w:spacing w:val="-13"/>
          <w:sz w:val="28"/>
          <w:szCs w:val="28"/>
          <w:lang w:eastAsia="ru-RU"/>
        </w:rPr>
        <w:t xml:space="preserve">Избранными в состав </w:t>
      </w:r>
      <w:r>
        <w:rPr>
          <w:rFonts w:eastAsia="Times New Roman"/>
          <w:spacing w:val="-13"/>
          <w:sz w:val="28"/>
          <w:szCs w:val="28"/>
          <w:lang w:eastAsia="ru-RU"/>
        </w:rPr>
        <w:t>К</w:t>
      </w:r>
      <w:r w:rsidRPr="002401B1">
        <w:rPr>
          <w:rFonts w:eastAsia="Times New Roman"/>
          <w:spacing w:val="-13"/>
          <w:sz w:val="28"/>
          <w:szCs w:val="28"/>
          <w:lang w:eastAsia="ru-RU"/>
        </w:rPr>
        <w:t>омиссии</w:t>
      </w:r>
      <w:r>
        <w:rPr>
          <w:rFonts w:eastAsia="Times New Roman"/>
          <w:spacing w:val="-13"/>
          <w:sz w:val="28"/>
          <w:szCs w:val="28"/>
          <w:lang w:eastAsia="ru-RU"/>
        </w:rPr>
        <w:t xml:space="preserve"> </w:t>
      </w:r>
      <w:r w:rsidRPr="002401B1">
        <w:rPr>
          <w:rFonts w:eastAsia="Times New Roman"/>
          <w:spacing w:val="-13"/>
          <w:sz w:val="28"/>
          <w:szCs w:val="28"/>
          <w:lang w:eastAsia="ru-RU"/>
        </w:rPr>
        <w:t>от</w:t>
      </w:r>
      <w:r>
        <w:rPr>
          <w:rFonts w:eastAsia="Times New Roman"/>
          <w:spacing w:val="-13"/>
          <w:sz w:val="28"/>
          <w:szCs w:val="28"/>
          <w:lang w:eastAsia="ru-RU"/>
        </w:rPr>
        <w:t xml:space="preserve"> </w:t>
      </w:r>
      <w:r w:rsidRPr="00001DCC">
        <w:rPr>
          <w:sz w:val="28"/>
          <w:szCs w:val="28"/>
        </w:rPr>
        <w:t>совершеннолетни</w:t>
      </w:r>
      <w:r>
        <w:rPr>
          <w:sz w:val="28"/>
          <w:szCs w:val="28"/>
        </w:rPr>
        <w:t>х</w:t>
      </w:r>
      <w:r w:rsidRPr="00001DCC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х</w:t>
      </w:r>
      <w:r w:rsidRPr="00001DCC">
        <w:rPr>
          <w:sz w:val="28"/>
          <w:szCs w:val="28"/>
        </w:rPr>
        <w:t>ся</w:t>
      </w:r>
      <w:r>
        <w:rPr>
          <w:sz w:val="28"/>
          <w:szCs w:val="28"/>
        </w:rPr>
        <w:t xml:space="preserve"> </w:t>
      </w:r>
      <w:r w:rsidRPr="002401B1">
        <w:rPr>
          <w:rFonts w:eastAsia="Times New Roman"/>
          <w:spacing w:val="-13"/>
          <w:sz w:val="28"/>
          <w:szCs w:val="28"/>
          <w:lang w:eastAsia="ru-RU"/>
        </w:rPr>
        <w:t xml:space="preserve">считаются кандидаты, </w:t>
      </w:r>
      <w:r w:rsidRPr="002401B1">
        <w:rPr>
          <w:rFonts w:eastAsia="Times New Roman"/>
          <w:spacing w:val="-1"/>
          <w:sz w:val="28"/>
          <w:szCs w:val="28"/>
          <w:lang w:eastAsia="ru-RU"/>
        </w:rPr>
        <w:t xml:space="preserve">получившие большинство голосов на </w:t>
      </w:r>
      <w:r>
        <w:rPr>
          <w:rFonts w:eastAsia="Times New Roman"/>
          <w:spacing w:val="-1"/>
          <w:sz w:val="28"/>
          <w:szCs w:val="28"/>
          <w:lang w:eastAsia="ru-RU"/>
        </w:rPr>
        <w:t>собрании Совета Лицеистов.</w:t>
      </w:r>
    </w:p>
    <w:p w:rsidR="002E75E0" w:rsidRDefault="002E75E0" w:rsidP="00AB2574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2.5. </w:t>
      </w:r>
      <w:r w:rsidRPr="002401B1">
        <w:rPr>
          <w:rFonts w:eastAsia="Times New Roman"/>
          <w:spacing w:val="-1"/>
          <w:sz w:val="28"/>
          <w:szCs w:val="28"/>
          <w:lang w:eastAsia="ru-RU"/>
        </w:rPr>
        <w:t>Комиссия из своего состава избирает председателя, заместителя и секретаря.</w:t>
      </w:r>
    </w:p>
    <w:p w:rsidR="00AB2574" w:rsidRDefault="00C96409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5E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61B00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</w:t>
      </w:r>
      <w:r w:rsidRPr="00C61B00">
        <w:rPr>
          <w:sz w:val="28"/>
          <w:szCs w:val="28"/>
        </w:rPr>
        <w:t>омиссии включаются незаинтересованные в конфликте участ</w:t>
      </w:r>
      <w:r>
        <w:rPr>
          <w:sz w:val="28"/>
          <w:szCs w:val="28"/>
        </w:rPr>
        <w:t>ники образовательного процесса.</w:t>
      </w:r>
    </w:p>
    <w:p w:rsidR="002E75E0" w:rsidRDefault="00C96409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75E0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E75E0">
        <w:rPr>
          <w:sz w:val="28"/>
          <w:szCs w:val="28"/>
        </w:rPr>
        <w:t>При наличии в составе Комиссии члена, заинтересованного в разрешении спора, он подлежит замене на другого представителя из той же группы участников образовательных отношений, к которой он принадлежал.</w:t>
      </w:r>
    </w:p>
    <w:p w:rsidR="00C96409" w:rsidRDefault="002E75E0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C96409" w:rsidRPr="00C61B00">
        <w:rPr>
          <w:sz w:val="28"/>
          <w:szCs w:val="28"/>
        </w:rPr>
        <w:t xml:space="preserve">Состав </w:t>
      </w:r>
      <w:r w:rsidR="00C96409">
        <w:rPr>
          <w:sz w:val="28"/>
          <w:szCs w:val="28"/>
        </w:rPr>
        <w:t>К</w:t>
      </w:r>
      <w:r w:rsidR="00C96409" w:rsidRPr="00C61B00">
        <w:rPr>
          <w:sz w:val="28"/>
          <w:szCs w:val="28"/>
        </w:rPr>
        <w:t xml:space="preserve">омиссии назначается приказом директора </w:t>
      </w:r>
      <w:r w:rsidR="00C96409">
        <w:rPr>
          <w:sz w:val="28"/>
          <w:szCs w:val="28"/>
        </w:rPr>
        <w:t>Лицея</w:t>
      </w:r>
      <w:r w:rsidR="00C96409" w:rsidRPr="00C61B00">
        <w:rPr>
          <w:sz w:val="28"/>
          <w:szCs w:val="28"/>
        </w:rPr>
        <w:t>.</w:t>
      </w:r>
    </w:p>
    <w:p w:rsidR="00C96409" w:rsidRDefault="002E75E0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2401B1">
        <w:rPr>
          <w:rFonts w:eastAsia="Times New Roman"/>
          <w:sz w:val="28"/>
          <w:szCs w:val="28"/>
          <w:lang w:eastAsia="ru-RU"/>
        </w:rPr>
        <w:t xml:space="preserve">Срок полномочий </w:t>
      </w:r>
      <w:r>
        <w:rPr>
          <w:rFonts w:eastAsia="Times New Roman"/>
          <w:sz w:val="28"/>
          <w:szCs w:val="28"/>
          <w:lang w:eastAsia="ru-RU"/>
        </w:rPr>
        <w:t>К</w:t>
      </w:r>
      <w:r w:rsidRPr="002401B1">
        <w:rPr>
          <w:rFonts w:eastAsia="Times New Roman"/>
          <w:sz w:val="28"/>
          <w:szCs w:val="28"/>
          <w:lang w:eastAsia="ru-RU"/>
        </w:rPr>
        <w:t>омиссии</w:t>
      </w:r>
      <w:r w:rsidRPr="002401B1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2401B1">
        <w:rPr>
          <w:rFonts w:eastAsia="Times New Roman"/>
          <w:sz w:val="28"/>
          <w:szCs w:val="28"/>
          <w:lang w:eastAsia="ru-RU"/>
        </w:rPr>
        <w:t>составляет 1 год.</w:t>
      </w:r>
    </w:p>
    <w:p w:rsidR="00C96409" w:rsidRDefault="00C96409" w:rsidP="00BC157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96409">
        <w:rPr>
          <w:sz w:val="28"/>
          <w:szCs w:val="28"/>
        </w:rPr>
        <w:t>Организация работы Комиссии</w:t>
      </w:r>
    </w:p>
    <w:p w:rsidR="00C96409" w:rsidRPr="00270A0F" w:rsidRDefault="00270A0F" w:rsidP="00AB2574">
      <w:pPr>
        <w:pStyle w:val="Default"/>
        <w:jc w:val="both"/>
        <w:rPr>
          <w:sz w:val="28"/>
          <w:szCs w:val="28"/>
        </w:rPr>
      </w:pPr>
      <w:r w:rsidRPr="00270A0F">
        <w:rPr>
          <w:sz w:val="28"/>
          <w:szCs w:val="28"/>
        </w:rPr>
        <w:t xml:space="preserve">3.1. Заседания Комиссии проводятся </w:t>
      </w:r>
      <w:r w:rsidR="002E75E0">
        <w:rPr>
          <w:sz w:val="28"/>
          <w:szCs w:val="28"/>
        </w:rPr>
        <w:t xml:space="preserve">по мере необходимости </w:t>
      </w:r>
      <w:r w:rsidRPr="00270A0F">
        <w:rPr>
          <w:sz w:val="28"/>
          <w:szCs w:val="28"/>
        </w:rPr>
        <w:t>на базе Лицея.</w:t>
      </w:r>
    </w:p>
    <w:p w:rsidR="00270A0F" w:rsidRDefault="00270A0F" w:rsidP="00AB2574">
      <w:pPr>
        <w:pStyle w:val="Default"/>
        <w:jc w:val="both"/>
        <w:rPr>
          <w:sz w:val="28"/>
          <w:szCs w:val="28"/>
        </w:rPr>
      </w:pPr>
      <w:r w:rsidRPr="002E75E0">
        <w:rPr>
          <w:sz w:val="28"/>
          <w:szCs w:val="28"/>
        </w:rPr>
        <w:t xml:space="preserve">3.2. </w:t>
      </w:r>
      <w:r w:rsidR="008E43E3">
        <w:rPr>
          <w:rFonts w:eastAsia="Times New Roman"/>
          <w:spacing w:val="-2"/>
          <w:sz w:val="28"/>
          <w:szCs w:val="28"/>
          <w:lang w:eastAsia="ru-RU"/>
        </w:rPr>
        <w:t>Заявитель может обратиться в К</w:t>
      </w:r>
      <w:r w:rsidR="008E43E3" w:rsidRPr="002401B1">
        <w:rPr>
          <w:rFonts w:eastAsia="Times New Roman"/>
          <w:spacing w:val="-2"/>
          <w:sz w:val="28"/>
          <w:szCs w:val="28"/>
          <w:lang w:eastAsia="ru-RU"/>
        </w:rPr>
        <w:t>омиссию</w:t>
      </w:r>
      <w:r w:rsidR="008E43E3" w:rsidRPr="002401B1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="008E43E3" w:rsidRPr="002401B1">
        <w:rPr>
          <w:rFonts w:eastAsia="Times New Roman"/>
          <w:spacing w:val="-2"/>
          <w:sz w:val="28"/>
          <w:szCs w:val="28"/>
          <w:lang w:eastAsia="ru-RU"/>
        </w:rPr>
        <w:t xml:space="preserve">в десятидневный срок со дня возникновения </w:t>
      </w:r>
      <w:r w:rsidR="008E43E3" w:rsidRPr="00B93083">
        <w:rPr>
          <w:sz w:val="28"/>
          <w:szCs w:val="28"/>
        </w:rPr>
        <w:t>разногласий между участниками образовательных отношений</w:t>
      </w:r>
      <w:r w:rsidR="008E43E3">
        <w:rPr>
          <w:sz w:val="28"/>
          <w:szCs w:val="28"/>
        </w:rPr>
        <w:t>.</w:t>
      </w:r>
    </w:p>
    <w:p w:rsidR="008E43E3" w:rsidRDefault="008E43E3" w:rsidP="00AB2574">
      <w:pPr>
        <w:pStyle w:val="Default"/>
        <w:jc w:val="both"/>
        <w:rPr>
          <w:rFonts w:eastAsia="Times New Roman"/>
          <w:spacing w:val="-1"/>
          <w:sz w:val="28"/>
          <w:szCs w:val="28"/>
          <w:lang w:eastAsia="ru-RU"/>
        </w:rPr>
      </w:pPr>
      <w:r>
        <w:rPr>
          <w:sz w:val="28"/>
          <w:szCs w:val="28"/>
        </w:rPr>
        <w:t xml:space="preserve">3.3. </w:t>
      </w:r>
      <w:r w:rsidRPr="002401B1">
        <w:rPr>
          <w:rFonts w:eastAsia="Times New Roman"/>
          <w:spacing w:val="-1"/>
          <w:sz w:val="28"/>
          <w:szCs w:val="28"/>
          <w:lang w:eastAsia="ru-RU"/>
        </w:rPr>
        <w:t>Рассмотрение заявления должно быть проведено в десятидневный срок со дня подачи заявления</w:t>
      </w:r>
      <w:r>
        <w:rPr>
          <w:rFonts w:eastAsia="Times New Roman"/>
          <w:spacing w:val="-1"/>
          <w:sz w:val="28"/>
          <w:szCs w:val="28"/>
          <w:lang w:eastAsia="ru-RU"/>
        </w:rPr>
        <w:t>.</w:t>
      </w:r>
    </w:p>
    <w:p w:rsidR="008E43E3" w:rsidRDefault="008E43E3" w:rsidP="00AB2574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3.4. Конфликтная </w:t>
      </w:r>
      <w:r w:rsidRPr="002401B1">
        <w:rPr>
          <w:rFonts w:eastAsia="Times New Roman"/>
          <w:sz w:val="28"/>
          <w:szCs w:val="28"/>
          <w:lang w:eastAsia="ru-RU"/>
        </w:rPr>
        <w:t>ситуация</w:t>
      </w:r>
      <w:r>
        <w:rPr>
          <w:rFonts w:eastAsia="Times New Roman"/>
          <w:sz w:val="28"/>
          <w:szCs w:val="28"/>
          <w:lang w:eastAsia="ru-RU"/>
        </w:rPr>
        <w:t xml:space="preserve"> (спор)</w:t>
      </w:r>
      <w:r w:rsidRPr="002401B1">
        <w:rPr>
          <w:rFonts w:eastAsia="Times New Roman"/>
          <w:sz w:val="28"/>
          <w:szCs w:val="28"/>
          <w:lang w:eastAsia="ru-RU"/>
        </w:rPr>
        <w:t xml:space="preserve"> рассматривается в присутствии заявителя и ответчика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D446A2" w:rsidRDefault="008E43E3" w:rsidP="00AB2574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3.5. </w:t>
      </w:r>
      <w:r w:rsidR="00D446A2" w:rsidRPr="008165F2">
        <w:rPr>
          <w:sz w:val="28"/>
          <w:szCs w:val="28"/>
        </w:rPr>
        <w:t>На заседание Комиссии могут приглашаться</w:t>
      </w:r>
      <w:r w:rsidR="00D446A2">
        <w:rPr>
          <w:sz w:val="28"/>
          <w:szCs w:val="28"/>
        </w:rPr>
        <w:t xml:space="preserve"> </w:t>
      </w:r>
      <w:r w:rsidR="00D446A2" w:rsidRPr="00C61B00">
        <w:rPr>
          <w:sz w:val="28"/>
          <w:szCs w:val="28"/>
        </w:rPr>
        <w:t>свидетел</w:t>
      </w:r>
      <w:r w:rsidR="00D446A2">
        <w:rPr>
          <w:sz w:val="28"/>
          <w:szCs w:val="28"/>
        </w:rPr>
        <w:t>и</w:t>
      </w:r>
      <w:r w:rsidR="00D446A2" w:rsidRPr="00C61B00">
        <w:rPr>
          <w:sz w:val="28"/>
          <w:szCs w:val="28"/>
        </w:rPr>
        <w:t xml:space="preserve"> конфликта</w:t>
      </w:r>
      <w:r w:rsidR="00D446A2">
        <w:rPr>
          <w:sz w:val="28"/>
          <w:szCs w:val="28"/>
        </w:rPr>
        <w:t xml:space="preserve"> (спора),</w:t>
      </w:r>
      <w:r w:rsidR="00D446A2" w:rsidRPr="008165F2">
        <w:rPr>
          <w:sz w:val="28"/>
          <w:szCs w:val="28"/>
        </w:rPr>
        <w:t xml:space="preserve"> специалисты органов </w:t>
      </w:r>
      <w:r w:rsidR="00D446A2">
        <w:rPr>
          <w:sz w:val="28"/>
          <w:szCs w:val="28"/>
        </w:rPr>
        <w:t>отдела</w:t>
      </w:r>
      <w:r w:rsidR="00D446A2" w:rsidRPr="008165F2">
        <w:rPr>
          <w:sz w:val="28"/>
          <w:szCs w:val="28"/>
        </w:rPr>
        <w:t xml:space="preserve"> образования, медицинские </w:t>
      </w:r>
      <w:r w:rsidR="00D446A2">
        <w:rPr>
          <w:sz w:val="28"/>
          <w:szCs w:val="28"/>
        </w:rPr>
        <w:t>работники</w:t>
      </w:r>
      <w:r w:rsidR="00D446A2" w:rsidRPr="008165F2">
        <w:rPr>
          <w:sz w:val="28"/>
          <w:szCs w:val="28"/>
        </w:rPr>
        <w:t>, Общественные организации и другие заинтересованные лица</w:t>
      </w:r>
      <w:r w:rsidR="00D446A2">
        <w:rPr>
          <w:sz w:val="28"/>
          <w:szCs w:val="28"/>
        </w:rPr>
        <w:t>.</w:t>
      </w:r>
    </w:p>
    <w:p w:rsidR="00BE51FD" w:rsidRDefault="00BE51FD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3.6. Персональная информация, полученная в ходе взаимодействия со сторонними организациями, является конфиденциальной.</w:t>
      </w:r>
    </w:p>
    <w:p w:rsidR="00AC7EC3" w:rsidRDefault="00AC7EC3" w:rsidP="00AB2574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3.7. </w:t>
      </w:r>
      <w:r w:rsidRPr="002401B1">
        <w:rPr>
          <w:rFonts w:eastAsia="Times New Roman"/>
          <w:spacing w:val="1"/>
          <w:sz w:val="28"/>
          <w:szCs w:val="28"/>
          <w:lang w:eastAsia="ru-RU"/>
        </w:rPr>
        <w:t xml:space="preserve">Работа </w:t>
      </w:r>
      <w:r>
        <w:rPr>
          <w:rFonts w:eastAsia="Times New Roman"/>
          <w:spacing w:val="1"/>
          <w:sz w:val="28"/>
          <w:szCs w:val="28"/>
          <w:lang w:eastAsia="ru-RU"/>
        </w:rPr>
        <w:t>К</w:t>
      </w:r>
      <w:r w:rsidRPr="002401B1">
        <w:rPr>
          <w:rFonts w:eastAsia="Times New Roman"/>
          <w:spacing w:val="1"/>
          <w:sz w:val="28"/>
          <w:szCs w:val="28"/>
          <w:lang w:eastAsia="ru-RU"/>
        </w:rPr>
        <w:t>омиссии оформляется протоколами</w:t>
      </w:r>
      <w:r>
        <w:rPr>
          <w:rFonts w:eastAsia="Times New Roman"/>
          <w:spacing w:val="1"/>
          <w:sz w:val="28"/>
          <w:szCs w:val="28"/>
          <w:lang w:eastAsia="ru-RU"/>
        </w:rPr>
        <w:t xml:space="preserve">. </w:t>
      </w:r>
      <w:r w:rsidRPr="00AF59E0">
        <w:rPr>
          <w:color w:val="auto"/>
          <w:sz w:val="28"/>
          <w:szCs w:val="28"/>
        </w:rPr>
        <w:t>Протокол заседания Комиссии подписывают все члены комиссии.</w:t>
      </w:r>
    </w:p>
    <w:p w:rsidR="008E43E3" w:rsidRDefault="00D446A2" w:rsidP="00AB2574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3.</w:t>
      </w:r>
      <w:r w:rsidR="00AC7EC3">
        <w:rPr>
          <w:rFonts w:eastAsia="Times New Roman"/>
          <w:sz w:val="28"/>
          <w:szCs w:val="28"/>
          <w:lang w:eastAsia="ru-RU"/>
        </w:rPr>
        <w:t>8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Pr="00C61B00">
        <w:rPr>
          <w:sz w:val="28"/>
          <w:szCs w:val="28"/>
        </w:rPr>
        <w:t xml:space="preserve">Мнения всех сторон по поводу </w:t>
      </w:r>
      <w:r>
        <w:rPr>
          <w:sz w:val="28"/>
          <w:szCs w:val="28"/>
        </w:rPr>
        <w:t>конфликта (</w:t>
      </w:r>
      <w:r w:rsidRPr="00C61B00">
        <w:rPr>
          <w:sz w:val="28"/>
          <w:szCs w:val="28"/>
        </w:rPr>
        <w:t>спора</w:t>
      </w:r>
      <w:r>
        <w:rPr>
          <w:sz w:val="28"/>
          <w:szCs w:val="28"/>
        </w:rPr>
        <w:t>)</w:t>
      </w:r>
      <w:r w:rsidRPr="00C61B00">
        <w:rPr>
          <w:sz w:val="28"/>
          <w:szCs w:val="28"/>
        </w:rPr>
        <w:t xml:space="preserve"> подлежат обязательному протоколированию.</w:t>
      </w:r>
      <w:r w:rsidR="00AF59E0" w:rsidRPr="00AF59E0">
        <w:rPr>
          <w:color w:val="auto"/>
          <w:sz w:val="28"/>
          <w:szCs w:val="28"/>
        </w:rPr>
        <w:t xml:space="preserve"> </w:t>
      </w:r>
    </w:p>
    <w:p w:rsidR="00D446A2" w:rsidRDefault="00D446A2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7EC3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C61B00">
        <w:rPr>
          <w:sz w:val="28"/>
          <w:szCs w:val="28"/>
        </w:rPr>
        <w:t xml:space="preserve">При невозможности присутствия заявителя, либо ответчика на заседании Комиссия оформляет протокол, в котором дает основание для переноса рассмотрения спора с обоснованием принятого решения. В течение 3 рабочих дней с момента оформления прокола оформляется Решение о переносе заседания, подписываемее всеми членами комиссии, которое в обязательном </w:t>
      </w:r>
      <w:r w:rsidRPr="00C61B00">
        <w:rPr>
          <w:sz w:val="28"/>
          <w:szCs w:val="28"/>
        </w:rPr>
        <w:lastRenderedPageBreak/>
        <w:t>порядке вручается заявителю, ответчику под роспись (либо направляется заказным письмом с уведомлением о вручении).</w:t>
      </w:r>
    </w:p>
    <w:p w:rsidR="00D446A2" w:rsidRDefault="00D446A2" w:rsidP="00AB257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7EC3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C61B00">
        <w:rPr>
          <w:sz w:val="28"/>
          <w:szCs w:val="28"/>
        </w:rPr>
        <w:t xml:space="preserve">При отсутствии ответчика на заседании комиссии 3 и более раз по неуважительным причинам Комиссия вправе, после надлежащего оформления протоколов заседаний, вынести Решение по спору в соответствии с </w:t>
      </w:r>
      <w:r w:rsidRPr="000F5AC2">
        <w:rPr>
          <w:sz w:val="28"/>
          <w:szCs w:val="28"/>
        </w:rPr>
        <w:t xml:space="preserve">п. </w:t>
      </w:r>
      <w:r w:rsidR="00AF59E0">
        <w:rPr>
          <w:sz w:val="28"/>
          <w:szCs w:val="28"/>
        </w:rPr>
        <w:t>4.</w:t>
      </w:r>
      <w:r w:rsidRPr="00C61B00">
        <w:rPr>
          <w:sz w:val="28"/>
          <w:szCs w:val="28"/>
        </w:rPr>
        <w:t xml:space="preserve"> настоящего положения.</w:t>
      </w:r>
    </w:p>
    <w:p w:rsidR="000F5AC2" w:rsidRDefault="00D446A2" w:rsidP="000F5A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E51FD">
        <w:rPr>
          <w:sz w:val="28"/>
          <w:szCs w:val="28"/>
        </w:rPr>
        <w:t>1</w:t>
      </w:r>
      <w:r w:rsidR="00AC7EC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61B00">
        <w:rPr>
          <w:sz w:val="28"/>
          <w:szCs w:val="28"/>
        </w:rPr>
        <w:t xml:space="preserve">Если </w:t>
      </w:r>
      <w:r>
        <w:rPr>
          <w:sz w:val="28"/>
          <w:szCs w:val="28"/>
        </w:rPr>
        <w:t>К</w:t>
      </w:r>
      <w:r w:rsidRPr="00C61B00">
        <w:rPr>
          <w:sz w:val="28"/>
          <w:szCs w:val="28"/>
        </w:rPr>
        <w:t>омиссия в указанный срок не рассмотрела конфликтную ситуацию (спор) и</w:t>
      </w:r>
      <w:r w:rsidR="000F5AC2">
        <w:rPr>
          <w:sz w:val="28"/>
          <w:szCs w:val="28"/>
        </w:rPr>
        <w:t>ли</w:t>
      </w:r>
      <w:r w:rsidRPr="00C61B00">
        <w:rPr>
          <w:sz w:val="28"/>
          <w:szCs w:val="28"/>
        </w:rPr>
        <w:t xml:space="preserve"> в случае несогласия с решением комиссии, заявитель и ответчик имеют право обратит</w:t>
      </w:r>
      <w:r>
        <w:rPr>
          <w:sz w:val="28"/>
          <w:szCs w:val="28"/>
        </w:rPr>
        <w:t>ь</w:t>
      </w:r>
      <w:r w:rsidRPr="00C61B00">
        <w:rPr>
          <w:sz w:val="28"/>
          <w:szCs w:val="28"/>
        </w:rPr>
        <w:t xml:space="preserve">ся в </w:t>
      </w:r>
      <w:r>
        <w:rPr>
          <w:sz w:val="28"/>
          <w:szCs w:val="28"/>
        </w:rPr>
        <w:t>отдел</w:t>
      </w:r>
      <w:r w:rsidRPr="00C61B00">
        <w:rPr>
          <w:sz w:val="28"/>
          <w:szCs w:val="28"/>
        </w:rPr>
        <w:t xml:space="preserve"> образования администрации</w:t>
      </w:r>
      <w:r>
        <w:rPr>
          <w:sz w:val="28"/>
          <w:szCs w:val="28"/>
        </w:rPr>
        <w:t xml:space="preserve"> городского округа город Волгореченск Костромской области по адресу: </w:t>
      </w:r>
      <w:r w:rsidRPr="00D446A2">
        <w:rPr>
          <w:color w:val="auto"/>
          <w:sz w:val="28"/>
          <w:szCs w:val="28"/>
        </w:rPr>
        <w:t>город Волгореченск, ул. Им.50-летия Ленинского Комсомола, д.4</w:t>
      </w:r>
      <w:r>
        <w:rPr>
          <w:sz w:val="28"/>
          <w:szCs w:val="28"/>
        </w:rPr>
        <w:t>.</w:t>
      </w:r>
    </w:p>
    <w:p w:rsidR="000F5AC2" w:rsidRDefault="000F5AC2" w:rsidP="00BC157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4. П</w:t>
      </w:r>
      <w:r w:rsidRPr="00AC3A5F">
        <w:rPr>
          <w:sz w:val="28"/>
          <w:szCs w:val="28"/>
        </w:rPr>
        <w:t>риняти</w:t>
      </w:r>
      <w:r>
        <w:rPr>
          <w:sz w:val="28"/>
          <w:szCs w:val="28"/>
        </w:rPr>
        <w:t>е</w:t>
      </w:r>
      <w:r w:rsidRPr="00AC3A5F">
        <w:rPr>
          <w:sz w:val="28"/>
          <w:szCs w:val="28"/>
        </w:rPr>
        <w:t xml:space="preserve"> </w:t>
      </w:r>
      <w:r w:rsidR="00AF59E0">
        <w:rPr>
          <w:sz w:val="28"/>
          <w:szCs w:val="28"/>
        </w:rPr>
        <w:t>Р</w:t>
      </w:r>
      <w:r w:rsidRPr="00AC3A5F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AC3A5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C3A5F">
        <w:rPr>
          <w:sz w:val="28"/>
          <w:szCs w:val="28"/>
        </w:rPr>
        <w:t>омиссией</w:t>
      </w:r>
      <w:r>
        <w:rPr>
          <w:sz w:val="28"/>
          <w:szCs w:val="28"/>
        </w:rPr>
        <w:t xml:space="preserve"> и его исполнение</w:t>
      </w:r>
    </w:p>
    <w:p w:rsidR="000F5AC2" w:rsidRDefault="000F5AC2" w:rsidP="000F5A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61B00">
        <w:rPr>
          <w:sz w:val="28"/>
          <w:szCs w:val="28"/>
        </w:rPr>
        <w:t xml:space="preserve">Комиссия, заслушав мнения заинтересованных в разрешении спора сторон, принимает </w:t>
      </w:r>
      <w:r w:rsidR="00AF59E0">
        <w:rPr>
          <w:sz w:val="28"/>
          <w:szCs w:val="28"/>
        </w:rPr>
        <w:t>Р</w:t>
      </w:r>
      <w:r w:rsidRPr="00C61B00">
        <w:rPr>
          <w:sz w:val="28"/>
          <w:szCs w:val="28"/>
        </w:rPr>
        <w:t>ешение об урегулировании конфликтной ситуации (спора).</w:t>
      </w:r>
    </w:p>
    <w:p w:rsidR="000F5AC2" w:rsidRDefault="000F5AC2" w:rsidP="000F5A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C61B00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К</w:t>
      </w:r>
      <w:r w:rsidRPr="00C61B00">
        <w:rPr>
          <w:sz w:val="28"/>
          <w:szCs w:val="28"/>
        </w:rPr>
        <w:t>омиссии принимается большинством голосов</w:t>
      </w:r>
      <w:r>
        <w:rPr>
          <w:sz w:val="28"/>
          <w:szCs w:val="28"/>
        </w:rPr>
        <w:t xml:space="preserve">,  </w:t>
      </w:r>
      <w:r w:rsidRPr="00AC3A5F">
        <w:rPr>
          <w:sz w:val="28"/>
          <w:szCs w:val="28"/>
        </w:rPr>
        <w:t xml:space="preserve">с учетом мнения </w:t>
      </w:r>
      <w:r>
        <w:rPr>
          <w:sz w:val="28"/>
          <w:szCs w:val="28"/>
        </w:rPr>
        <w:t>С</w:t>
      </w:r>
      <w:r w:rsidRPr="00AC3A5F">
        <w:rPr>
          <w:sz w:val="28"/>
          <w:szCs w:val="28"/>
        </w:rPr>
        <w:t>овет</w:t>
      </w:r>
      <w:r>
        <w:rPr>
          <w:sz w:val="28"/>
          <w:szCs w:val="28"/>
        </w:rPr>
        <w:t>а</w:t>
      </w:r>
      <w:r w:rsidRPr="00AC3A5F">
        <w:rPr>
          <w:sz w:val="28"/>
          <w:szCs w:val="28"/>
        </w:rPr>
        <w:t xml:space="preserve"> </w:t>
      </w:r>
      <w:r>
        <w:rPr>
          <w:sz w:val="28"/>
          <w:szCs w:val="28"/>
        </w:rPr>
        <w:t>Лицеистов</w:t>
      </w:r>
      <w:r w:rsidRPr="00AC3A5F">
        <w:rPr>
          <w:sz w:val="28"/>
          <w:szCs w:val="28"/>
        </w:rPr>
        <w:t xml:space="preserve">, </w:t>
      </w:r>
      <w:r>
        <w:rPr>
          <w:sz w:val="28"/>
          <w:szCs w:val="28"/>
        </w:rPr>
        <w:t>Родительского комитета</w:t>
      </w:r>
      <w:r w:rsidRPr="00AC3A5F">
        <w:rPr>
          <w:sz w:val="28"/>
          <w:szCs w:val="28"/>
        </w:rPr>
        <w:t xml:space="preserve">, а также представительных органов работников </w:t>
      </w:r>
      <w:r>
        <w:rPr>
          <w:sz w:val="28"/>
          <w:szCs w:val="28"/>
        </w:rPr>
        <w:t>Лицея</w:t>
      </w:r>
      <w:r w:rsidRPr="00AC3A5F">
        <w:rPr>
          <w:sz w:val="28"/>
          <w:szCs w:val="28"/>
        </w:rPr>
        <w:t xml:space="preserve"> и (или) обучающихся</w:t>
      </w:r>
      <w:r>
        <w:rPr>
          <w:sz w:val="28"/>
          <w:szCs w:val="28"/>
        </w:rPr>
        <w:t>.</w:t>
      </w:r>
    </w:p>
    <w:p w:rsidR="00EC64FF" w:rsidRDefault="00EC64FF" w:rsidP="000F5A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4.3. Решение Комиссии является легитимным в случае присутствия на заседании не менее 2/3 от состава</w:t>
      </w:r>
      <w:r w:rsidRPr="00EC64FF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Комиссии.</w:t>
      </w:r>
    </w:p>
    <w:p w:rsidR="00AF59E0" w:rsidRPr="00AF59E0" w:rsidRDefault="00AF59E0" w:rsidP="00AF59E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64F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F59E0">
        <w:rPr>
          <w:sz w:val="28"/>
          <w:szCs w:val="28"/>
        </w:rPr>
        <w:t xml:space="preserve">Решение должно содержать: </w:t>
      </w:r>
    </w:p>
    <w:p w:rsidR="00AF59E0" w:rsidRPr="00AF59E0" w:rsidRDefault="00AF59E0" w:rsidP="00AF59E0">
      <w:pPr>
        <w:pStyle w:val="Default"/>
        <w:spacing w:after="68"/>
        <w:ind w:left="567"/>
        <w:jc w:val="both"/>
        <w:rPr>
          <w:sz w:val="28"/>
          <w:szCs w:val="28"/>
        </w:rPr>
      </w:pPr>
      <w:r w:rsidRPr="00AF59E0">
        <w:rPr>
          <w:sz w:val="28"/>
          <w:szCs w:val="28"/>
        </w:rPr>
        <w:t xml:space="preserve">- дата, место составления; </w:t>
      </w:r>
    </w:p>
    <w:p w:rsidR="00AF59E0" w:rsidRPr="00AF59E0" w:rsidRDefault="00AF59E0" w:rsidP="00AF59E0">
      <w:pPr>
        <w:pStyle w:val="Default"/>
        <w:spacing w:after="68"/>
        <w:ind w:left="567"/>
        <w:jc w:val="both"/>
        <w:rPr>
          <w:sz w:val="28"/>
          <w:szCs w:val="28"/>
        </w:rPr>
      </w:pPr>
      <w:r w:rsidRPr="00AF59E0">
        <w:rPr>
          <w:sz w:val="28"/>
          <w:szCs w:val="28"/>
        </w:rPr>
        <w:t xml:space="preserve">- перечень присутствующих лиц; </w:t>
      </w:r>
    </w:p>
    <w:p w:rsidR="00AF59E0" w:rsidRPr="00AF59E0" w:rsidRDefault="00AF59E0" w:rsidP="00AF59E0">
      <w:pPr>
        <w:pStyle w:val="Default"/>
        <w:spacing w:after="68"/>
        <w:ind w:left="567"/>
        <w:jc w:val="both"/>
        <w:rPr>
          <w:sz w:val="28"/>
          <w:szCs w:val="28"/>
        </w:rPr>
      </w:pPr>
      <w:r w:rsidRPr="00AF59E0">
        <w:rPr>
          <w:sz w:val="28"/>
          <w:szCs w:val="28"/>
        </w:rPr>
        <w:t xml:space="preserve">- изложение сути спора; </w:t>
      </w:r>
    </w:p>
    <w:p w:rsidR="00AF59E0" w:rsidRPr="00AF59E0" w:rsidRDefault="00AF59E0" w:rsidP="00AF59E0">
      <w:pPr>
        <w:pStyle w:val="Default"/>
        <w:spacing w:after="68"/>
        <w:ind w:left="567"/>
        <w:jc w:val="both"/>
        <w:rPr>
          <w:sz w:val="28"/>
          <w:szCs w:val="28"/>
        </w:rPr>
      </w:pPr>
      <w:r w:rsidRPr="00AF59E0">
        <w:rPr>
          <w:sz w:val="28"/>
          <w:szCs w:val="28"/>
        </w:rPr>
        <w:t xml:space="preserve">- мнения по данному спору всех участников (заявителя, ответчика, специалистов (при наличии), свидетелей (при наличии), членов комиссии); </w:t>
      </w:r>
    </w:p>
    <w:p w:rsidR="00AF59E0" w:rsidRPr="00AF59E0" w:rsidRDefault="00AF59E0" w:rsidP="00EC64FF">
      <w:pPr>
        <w:pStyle w:val="Default"/>
        <w:ind w:left="567"/>
        <w:jc w:val="both"/>
        <w:rPr>
          <w:sz w:val="28"/>
          <w:szCs w:val="28"/>
        </w:rPr>
      </w:pPr>
      <w:r w:rsidRPr="00AF59E0">
        <w:rPr>
          <w:sz w:val="28"/>
          <w:szCs w:val="28"/>
        </w:rPr>
        <w:t xml:space="preserve">- решение, принятое по спору. </w:t>
      </w:r>
    </w:p>
    <w:p w:rsidR="00AF59E0" w:rsidRPr="00AF59E0" w:rsidRDefault="00AF59E0" w:rsidP="00AF59E0">
      <w:pPr>
        <w:pStyle w:val="Default"/>
        <w:jc w:val="both"/>
        <w:rPr>
          <w:sz w:val="28"/>
          <w:szCs w:val="28"/>
        </w:rPr>
      </w:pPr>
      <w:r w:rsidRPr="00AF59E0">
        <w:rPr>
          <w:sz w:val="28"/>
          <w:szCs w:val="28"/>
        </w:rPr>
        <w:t>Решение Комиссии все члены комиссии.</w:t>
      </w:r>
    </w:p>
    <w:p w:rsidR="00AF59E0" w:rsidRDefault="000F5AC2" w:rsidP="000F5A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64F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F59E0" w:rsidRPr="00AF59E0">
        <w:rPr>
          <w:color w:val="auto"/>
          <w:sz w:val="28"/>
          <w:szCs w:val="28"/>
        </w:rPr>
        <w:t xml:space="preserve">Копии Решения, содержащие оригинальные подписи членов комиссии, в обязательном порядке выдаются под роспись (либо направляются заказным письмом по месту их жительства с уведомлением о вручении) заявителю, ответчику в течение 3 рабочих дней </w:t>
      </w:r>
      <w:proofErr w:type="gramStart"/>
      <w:r w:rsidR="00AF59E0" w:rsidRPr="00AF59E0">
        <w:rPr>
          <w:color w:val="auto"/>
          <w:sz w:val="28"/>
          <w:szCs w:val="28"/>
        </w:rPr>
        <w:t>с даты вынесения</w:t>
      </w:r>
      <w:proofErr w:type="gramEnd"/>
      <w:r w:rsidR="00AF59E0" w:rsidRPr="00AF59E0">
        <w:rPr>
          <w:color w:val="auto"/>
          <w:sz w:val="28"/>
          <w:szCs w:val="28"/>
        </w:rPr>
        <w:t xml:space="preserve"> Решения.</w:t>
      </w:r>
    </w:p>
    <w:p w:rsidR="000F5AC2" w:rsidRDefault="00AF59E0" w:rsidP="000F5A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64F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F5AC2" w:rsidRPr="00C61B00">
        <w:rPr>
          <w:sz w:val="28"/>
          <w:szCs w:val="28"/>
        </w:rPr>
        <w:t xml:space="preserve">Решение </w:t>
      </w:r>
      <w:r w:rsidR="000F5AC2">
        <w:rPr>
          <w:sz w:val="28"/>
          <w:szCs w:val="28"/>
        </w:rPr>
        <w:t>К</w:t>
      </w:r>
      <w:r w:rsidR="000F5AC2" w:rsidRPr="00C61B00">
        <w:rPr>
          <w:sz w:val="28"/>
          <w:szCs w:val="28"/>
        </w:rPr>
        <w:t xml:space="preserve">омиссии является обязательным для всех участников образовательных отношений в </w:t>
      </w:r>
      <w:r w:rsidR="000F5AC2">
        <w:rPr>
          <w:sz w:val="28"/>
          <w:szCs w:val="28"/>
        </w:rPr>
        <w:t>Лицее</w:t>
      </w:r>
      <w:r w:rsidR="000F5AC2" w:rsidRPr="00C61B00">
        <w:rPr>
          <w:sz w:val="28"/>
          <w:szCs w:val="28"/>
        </w:rPr>
        <w:t xml:space="preserve">, осуществляющей образовательную деятельность, является основой для издания приказа директора и подлежит исполнению в сроки, предусмотренные этим </w:t>
      </w:r>
      <w:r w:rsidR="00EC64FF">
        <w:rPr>
          <w:sz w:val="28"/>
          <w:szCs w:val="28"/>
        </w:rPr>
        <w:t>Р</w:t>
      </w:r>
      <w:r w:rsidR="000F5AC2" w:rsidRPr="00C61B00">
        <w:rPr>
          <w:sz w:val="28"/>
          <w:szCs w:val="28"/>
        </w:rPr>
        <w:t>ешением.</w:t>
      </w:r>
    </w:p>
    <w:p w:rsidR="00D446A2" w:rsidRDefault="000F5AC2" w:rsidP="00BC15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C64F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F59E0">
        <w:rPr>
          <w:sz w:val="28"/>
          <w:szCs w:val="28"/>
        </w:rPr>
        <w:t xml:space="preserve"> </w:t>
      </w:r>
      <w:r w:rsidR="00AF59E0" w:rsidRPr="00C61B00">
        <w:rPr>
          <w:sz w:val="28"/>
          <w:szCs w:val="28"/>
        </w:rPr>
        <w:t xml:space="preserve">Решение </w:t>
      </w:r>
      <w:r w:rsidR="00AF59E0">
        <w:rPr>
          <w:sz w:val="28"/>
          <w:szCs w:val="28"/>
        </w:rPr>
        <w:t>К</w:t>
      </w:r>
      <w:r w:rsidR="00AF59E0" w:rsidRPr="00C61B00">
        <w:rPr>
          <w:sz w:val="28"/>
          <w:szCs w:val="28"/>
        </w:rPr>
        <w:t>омиссии может быть обжаловано в установленном законодательством Российской Федерации порядке</w:t>
      </w:r>
      <w:r w:rsidR="00AF59E0">
        <w:rPr>
          <w:sz w:val="28"/>
          <w:szCs w:val="28"/>
        </w:rPr>
        <w:t>.</w:t>
      </w:r>
    </w:p>
    <w:p w:rsidR="00AB2574" w:rsidRDefault="00AF59E0" w:rsidP="00BC157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C61B00" w:rsidRPr="00C61B00">
        <w:rPr>
          <w:sz w:val="28"/>
          <w:szCs w:val="28"/>
        </w:rPr>
        <w:t xml:space="preserve">. Права и обязанности членов </w:t>
      </w:r>
      <w:r w:rsidR="00BE51FD">
        <w:rPr>
          <w:sz w:val="28"/>
          <w:szCs w:val="28"/>
        </w:rPr>
        <w:t>К</w:t>
      </w:r>
      <w:r w:rsidR="00C61B00" w:rsidRPr="00C61B00">
        <w:rPr>
          <w:sz w:val="28"/>
          <w:szCs w:val="28"/>
        </w:rPr>
        <w:t>омиссии</w:t>
      </w:r>
    </w:p>
    <w:p w:rsidR="00AB2574" w:rsidRDefault="00AF59E0" w:rsidP="00BE51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1B00" w:rsidRPr="00C61B00">
        <w:rPr>
          <w:sz w:val="28"/>
          <w:szCs w:val="28"/>
        </w:rPr>
        <w:t xml:space="preserve">.1. Члены </w:t>
      </w:r>
      <w:r w:rsidR="00BE51FD">
        <w:rPr>
          <w:sz w:val="28"/>
          <w:szCs w:val="28"/>
        </w:rPr>
        <w:t>К</w:t>
      </w:r>
      <w:r w:rsidR="00C61B00" w:rsidRPr="00C61B00">
        <w:rPr>
          <w:sz w:val="28"/>
          <w:szCs w:val="28"/>
        </w:rPr>
        <w:t>омиссии имеют право на получение необходимых консультаций различных специалистов и учреждений по вопросам, относящи</w:t>
      </w:r>
      <w:r w:rsidR="00BE51FD">
        <w:rPr>
          <w:sz w:val="28"/>
          <w:szCs w:val="28"/>
        </w:rPr>
        <w:t>м</w:t>
      </w:r>
      <w:r w:rsidR="00C61B00" w:rsidRPr="00C61B00">
        <w:rPr>
          <w:sz w:val="28"/>
          <w:szCs w:val="28"/>
        </w:rPr>
        <w:t xml:space="preserve">ся к компетенции </w:t>
      </w:r>
      <w:r w:rsidR="00BE51FD">
        <w:rPr>
          <w:sz w:val="28"/>
          <w:szCs w:val="28"/>
        </w:rPr>
        <w:t>К</w:t>
      </w:r>
      <w:r w:rsidR="00C61B00" w:rsidRPr="00C61B00">
        <w:rPr>
          <w:sz w:val="28"/>
          <w:szCs w:val="28"/>
        </w:rPr>
        <w:t xml:space="preserve">омиссии по урегулированию споров. </w:t>
      </w:r>
    </w:p>
    <w:p w:rsidR="00AB2574" w:rsidRDefault="00AF59E0" w:rsidP="00BE51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61B00" w:rsidRPr="00C61B00">
        <w:rPr>
          <w:sz w:val="28"/>
          <w:szCs w:val="28"/>
        </w:rPr>
        <w:t xml:space="preserve">.2. Члены </w:t>
      </w:r>
      <w:r w:rsidR="00BE51FD">
        <w:rPr>
          <w:sz w:val="28"/>
          <w:szCs w:val="28"/>
        </w:rPr>
        <w:t>К</w:t>
      </w:r>
      <w:r w:rsidR="00C61B00" w:rsidRPr="00C61B00">
        <w:rPr>
          <w:sz w:val="28"/>
          <w:szCs w:val="28"/>
        </w:rPr>
        <w:t xml:space="preserve">омиссии обязаны присутствовать на заседании </w:t>
      </w:r>
      <w:r w:rsidR="00BE51FD">
        <w:rPr>
          <w:sz w:val="28"/>
          <w:szCs w:val="28"/>
        </w:rPr>
        <w:t>К</w:t>
      </w:r>
      <w:r w:rsidR="00C61B00" w:rsidRPr="00C61B00">
        <w:rPr>
          <w:sz w:val="28"/>
          <w:szCs w:val="28"/>
        </w:rPr>
        <w:t xml:space="preserve">омиссии, принимать </w:t>
      </w:r>
      <w:r w:rsidR="00BE51FD">
        <w:rPr>
          <w:sz w:val="28"/>
          <w:szCs w:val="28"/>
        </w:rPr>
        <w:t>Р</w:t>
      </w:r>
      <w:r w:rsidR="00C61B00" w:rsidRPr="00C61B00">
        <w:rPr>
          <w:sz w:val="28"/>
          <w:szCs w:val="28"/>
        </w:rPr>
        <w:t xml:space="preserve">ешение по заявленному вопросу открытым голосованием, давать заявителю ответ в письменном виде. </w:t>
      </w:r>
    </w:p>
    <w:p w:rsidR="00AB2574" w:rsidRDefault="00BE51FD" w:rsidP="00BC157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61B00" w:rsidRPr="00C61B00">
        <w:rPr>
          <w:sz w:val="28"/>
          <w:szCs w:val="28"/>
        </w:rPr>
        <w:t>. Заключительные положения.</w:t>
      </w:r>
    </w:p>
    <w:p w:rsidR="003D16A4" w:rsidRPr="00C61B00" w:rsidRDefault="00BE51FD" w:rsidP="00BC157C">
      <w:pPr>
        <w:spacing w:after="0"/>
        <w:rPr>
          <w:sz w:val="28"/>
          <w:szCs w:val="28"/>
        </w:rPr>
      </w:pPr>
      <w:r>
        <w:rPr>
          <w:sz w:val="28"/>
          <w:szCs w:val="28"/>
        </w:rPr>
        <w:t>6</w:t>
      </w:r>
      <w:r w:rsidR="00C61B00" w:rsidRPr="00C61B00">
        <w:rPr>
          <w:sz w:val="28"/>
          <w:szCs w:val="28"/>
        </w:rPr>
        <w:t xml:space="preserve">.1. Все изменения к настоящему положению принимаются с учетом мнения совершеннолетних обучающихся, родителей (законных представителей) несовершеннолетних обучающихся, работников </w:t>
      </w:r>
      <w:r>
        <w:rPr>
          <w:sz w:val="28"/>
          <w:szCs w:val="28"/>
        </w:rPr>
        <w:t>Лицея</w:t>
      </w:r>
      <w:r w:rsidR="00C61B00" w:rsidRPr="00C61B00">
        <w:rPr>
          <w:sz w:val="28"/>
          <w:szCs w:val="28"/>
        </w:rPr>
        <w:t xml:space="preserve">, оформляются приказом директора </w:t>
      </w:r>
      <w:r w:rsidR="00AB2574">
        <w:rPr>
          <w:sz w:val="28"/>
          <w:szCs w:val="28"/>
        </w:rPr>
        <w:t>Лицея</w:t>
      </w:r>
      <w:r w:rsidR="00C61B00" w:rsidRPr="00C61B00">
        <w:rPr>
          <w:sz w:val="28"/>
          <w:szCs w:val="28"/>
        </w:rPr>
        <w:t>.</w:t>
      </w:r>
    </w:p>
    <w:sectPr w:rsidR="003D16A4" w:rsidRPr="00C61B00" w:rsidSect="003D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E8" w:rsidRDefault="00F404E8" w:rsidP="00C61B00">
      <w:pPr>
        <w:spacing w:after="0" w:line="240" w:lineRule="auto"/>
      </w:pPr>
      <w:r>
        <w:separator/>
      </w:r>
    </w:p>
  </w:endnote>
  <w:endnote w:type="continuationSeparator" w:id="1">
    <w:p w:rsidR="00F404E8" w:rsidRDefault="00F404E8" w:rsidP="00C6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E8" w:rsidRDefault="00F404E8" w:rsidP="00C61B00">
      <w:pPr>
        <w:spacing w:after="0" w:line="240" w:lineRule="auto"/>
      </w:pPr>
      <w:r>
        <w:separator/>
      </w:r>
    </w:p>
  </w:footnote>
  <w:footnote w:type="continuationSeparator" w:id="1">
    <w:p w:rsidR="00F404E8" w:rsidRDefault="00F404E8" w:rsidP="00C61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5C8D"/>
    <w:multiLevelType w:val="hybridMultilevel"/>
    <w:tmpl w:val="85F0B49A"/>
    <w:lvl w:ilvl="0" w:tplc="0E24B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3E99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524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60B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AE0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D6E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E9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E5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962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C177575"/>
    <w:multiLevelType w:val="hybridMultilevel"/>
    <w:tmpl w:val="C3AE9FA8"/>
    <w:lvl w:ilvl="0" w:tplc="5E623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061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AA7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CF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0B3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65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48B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48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100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914545C"/>
    <w:multiLevelType w:val="hybridMultilevel"/>
    <w:tmpl w:val="2FA2B5DC"/>
    <w:lvl w:ilvl="0" w:tplc="5E043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27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081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86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587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F40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26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144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E05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DF5BF2"/>
    <w:multiLevelType w:val="hybridMultilevel"/>
    <w:tmpl w:val="4EA468A2"/>
    <w:lvl w:ilvl="0" w:tplc="6FB85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620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9A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024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A4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AD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0AC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C27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5C1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4831ECD"/>
    <w:multiLevelType w:val="hybridMultilevel"/>
    <w:tmpl w:val="B4826FBE"/>
    <w:lvl w:ilvl="0" w:tplc="38EAB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3C1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CB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0C3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6C1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5EC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29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726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7AD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D2F1F76"/>
    <w:multiLevelType w:val="hybridMultilevel"/>
    <w:tmpl w:val="66960530"/>
    <w:lvl w:ilvl="0" w:tplc="83166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245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2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9A7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169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4C2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687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023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AA2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E5941E2"/>
    <w:multiLevelType w:val="hybridMultilevel"/>
    <w:tmpl w:val="5F1E6926"/>
    <w:lvl w:ilvl="0" w:tplc="6D76C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41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6A0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E8A1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87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527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00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E7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A9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7BC6724"/>
    <w:multiLevelType w:val="hybridMultilevel"/>
    <w:tmpl w:val="2190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0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05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25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14D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0E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962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A0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189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7F73378"/>
    <w:multiLevelType w:val="hybridMultilevel"/>
    <w:tmpl w:val="6E981A94"/>
    <w:lvl w:ilvl="0" w:tplc="DEF4B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923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F01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42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82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5E9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167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EAC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A2D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D744B08"/>
    <w:multiLevelType w:val="hybridMultilevel"/>
    <w:tmpl w:val="4BC89A18"/>
    <w:lvl w:ilvl="0" w:tplc="143CB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D4E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89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D4A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425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340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FE3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58E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204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3083DD1"/>
    <w:multiLevelType w:val="hybridMultilevel"/>
    <w:tmpl w:val="7DD865E4"/>
    <w:lvl w:ilvl="0" w:tplc="7C0AF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A2C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A8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984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EC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07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E89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A2C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E40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B00"/>
    <w:rsid w:val="00001DCC"/>
    <w:rsid w:val="00060DF2"/>
    <w:rsid w:val="000F5AC2"/>
    <w:rsid w:val="001863D8"/>
    <w:rsid w:val="00253029"/>
    <w:rsid w:val="00270A0F"/>
    <w:rsid w:val="002E75E0"/>
    <w:rsid w:val="003547F7"/>
    <w:rsid w:val="003D16A4"/>
    <w:rsid w:val="004E1B07"/>
    <w:rsid w:val="00542A05"/>
    <w:rsid w:val="006C2A2A"/>
    <w:rsid w:val="00753045"/>
    <w:rsid w:val="008B0167"/>
    <w:rsid w:val="008E43E3"/>
    <w:rsid w:val="00A3682A"/>
    <w:rsid w:val="00AB2574"/>
    <w:rsid w:val="00AC3A5F"/>
    <w:rsid w:val="00AC3B50"/>
    <w:rsid w:val="00AC7EC3"/>
    <w:rsid w:val="00AF59E0"/>
    <w:rsid w:val="00B93083"/>
    <w:rsid w:val="00BC157C"/>
    <w:rsid w:val="00BE51FD"/>
    <w:rsid w:val="00C61B00"/>
    <w:rsid w:val="00C96409"/>
    <w:rsid w:val="00CA0740"/>
    <w:rsid w:val="00D446A2"/>
    <w:rsid w:val="00D61607"/>
    <w:rsid w:val="00DA3BB9"/>
    <w:rsid w:val="00EC64FF"/>
    <w:rsid w:val="00F404E8"/>
    <w:rsid w:val="00F925C3"/>
    <w:rsid w:val="00FA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00"/>
  </w:style>
  <w:style w:type="paragraph" w:styleId="2">
    <w:name w:val="heading 2"/>
    <w:basedOn w:val="a"/>
    <w:link w:val="20"/>
    <w:uiPriority w:val="9"/>
    <w:qFormat/>
    <w:rsid w:val="00C61B0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1B0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C61B00"/>
    <w:rPr>
      <w:rFonts w:eastAsia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C6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1B00"/>
  </w:style>
  <w:style w:type="paragraph" w:styleId="a5">
    <w:name w:val="footer"/>
    <w:basedOn w:val="a"/>
    <w:link w:val="a6"/>
    <w:uiPriority w:val="99"/>
    <w:semiHidden/>
    <w:unhideWhenUsed/>
    <w:rsid w:val="00C6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1B00"/>
  </w:style>
  <w:style w:type="paragraph" w:styleId="a7">
    <w:name w:val="Balloon Text"/>
    <w:basedOn w:val="a"/>
    <w:link w:val="a8"/>
    <w:uiPriority w:val="99"/>
    <w:semiHidden/>
    <w:unhideWhenUsed/>
    <w:rsid w:val="00C6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1B0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1B0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C2A2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D446A2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2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1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02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6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1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vedu</cp:lastModifiedBy>
  <cp:revision>9</cp:revision>
  <dcterms:created xsi:type="dcterms:W3CDTF">2013-09-26T11:01:00Z</dcterms:created>
  <dcterms:modified xsi:type="dcterms:W3CDTF">2014-04-07T05:46:00Z</dcterms:modified>
</cp:coreProperties>
</file>